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37509" w14:textId="96375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акимата Исатайского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Исатайского района Атырауской области от 16 мая 2023 года № 78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 акимат Исатайского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Методику оценки деятельности административных государственных служащих корпуса "Б" акимата Исатайского района согласно приложению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руководителя государственного учреждения "Аппарат акима Исатайского района".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подписания и вводится в действие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Временно исполняющий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обязанности 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Муканов Р.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"16" мая 2023 года № 78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акимата Исатайского района</w:t>
      </w:r>
    </w:p>
    <w:bookmarkEnd w:id="4"/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акимата Исатайского района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 (далее – Закон), </w:t>
      </w:r>
      <w:r>
        <w:rPr>
          <w:rFonts w:ascii="Times New Roman"/>
          <w:b w:val="false"/>
          <w:i w:val="false"/>
          <w:color w:val="000000"/>
          <w:sz w:val="28"/>
        </w:rPr>
        <w:t>типовой методикой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"Б", утвержденной приказом Председателя Агентства Республики Казахстан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 и определяет порядок оценки деятельности административных государственных служащих корпуса "Б".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используемые понятия в настоящей Методике: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вышестоящий руководитель – лицо, по отношению к которому непосредственный руководитель оцениваемого служащего находится в прямом подчинении;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непосредственный руководитель –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оценивающее лицо – непосредственный руководитель и/или вышестоящий руководитель в зависимости от специфики деятельности государственного органа, а также круг лиц из рабочего окружения оцениваемого лица при оценке методом 360;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заместитель вышестоящего руководителя – административный государственный служащий корпуса "Б"категории Е-1;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руководитель государственного органа - административный государственный служащий корпуса "Б"категории Е-2, E-R-1;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служащий корпуса "Б" – лицо, занимающее административную государственную должность корпуса "Б", за исключением руководителя заместителя вышестоящего руководителя/руководителя государственного органа;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оцениваемое лицо – заместитель вышестоящего руководителя/руководителя государственного органа или служащий корпуса "Б";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ключевые целевые индикаторы (далее – КЦИ) – показатели, устанавливаемые для заместителя вышестоящего руководителя/руководителя государственного органа и направленные на достижение документов системы государственного планирования, в том числе национальных проектов, соглашения служащего корпуса "А" либо направленные на повышение эффективности деятельности государственного органа;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метод ранжирования – метод оценки, при котором оценка деятельности служащих корпуса "Б" определяется с учетом степени их соответствия параметрам оценки –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 10)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калибровочные сессии –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оцениваемый период – период оценки результатов работы государственного служащего;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Подпункт 13) пункта 2 действует до 31.08.2023 в соответствии с пунктом 2 постановления акимата Исатайского района Атырауской области от 08.08.2023 № </w:t>
      </w:r>
      <w:r>
        <w:rPr>
          <w:rFonts w:ascii="Times New Roman"/>
          <w:b w:val="false"/>
          <w:i w:val="false"/>
          <w:color w:val="ff0000"/>
          <w:sz w:val="28"/>
        </w:rPr>
        <w:t>116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индивидуальный план работы –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с изменением, внесенным постановлением акимата Исатайского района Атырауской области от 08.08.2023 №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административных государственных служащих корпуса "Б" (далее –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государственных органах.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bookmarkEnd w:id="21"/>
    <w:bookmarkStart w:name="z2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служащих корпуса "Б" государственных органов, в которых введена система автоматизированной оценки проводится с учетом особенностей, определенными внутренними документами данных государственных органов.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 с изменением, внесенным постановлением акимата Исатайского района Атырауской области от 08.08.2023 №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по достижению КЦИ и методу ранжирования проводится по итогам квартала – не позднее десятого числа месяца, следующего за отчетным кварталом, по методу 360 проводится по итогам года – не позднее десятого числа месяца, следующего за отчетным годом.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по КЦИ и ранжированию складывается из средней оценки служащего корпуса "Б" за отчетные кварталы.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Оценка не проводится в случаях, если срок пребывания оцениваемого служащего на конкретной должности в оцениваемом периоде составляет менее одного месяца.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КЦИ, оценка по методу ранжирования и/или 360 проводится без его участия в установленные пунктом 4 сроки.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Вторая графа пункта 5 действует до 31.08.2023 в соответствии с пунктом 2 постановления акимата Исатайского района Атырауской области от 08.08.2023 № </w:t>
      </w:r>
      <w:r>
        <w:rPr>
          <w:rFonts w:ascii="Times New Roman"/>
          <w:b w:val="false"/>
          <w:i w:val="false"/>
          <w:color w:val="ff0000"/>
          <w:sz w:val="28"/>
        </w:rPr>
        <w:t>116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оценка служащих находящихся в социальных отпусках, периоде временной нетрудоспособности за период работы с 1 июля 2021 года по 31 декабря 2022 года осуществляется в порядке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главой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5 - в редакции постановления акимата Исатайского района Атырауской области от 08.08.2023 №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служащих, уволенных из государственного органа до окончания оцениваемого периода, проводится без их участия в установленные пунктом 4 сроки.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выставляются по следующей градации: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эффективно",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образом",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удовлетворительно",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не удовлетворительно" (неудовлетворительная оценка).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от 3 до 3,99 баллов, "Выполняет функциональные обязанности удовлетворительно" от 2 до 2,99 баллов, "Выполняет функциональные обязанности не удовлетворительно" от 0 до 1,99 баллов.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повышению, понижению в государственной должности либо увольнению.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8 - в редакции постановления акимата Исатайского района Атырауской области от 08.08.2023 №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оценки по методу 360 являются основанием для принятия решений по обучению служащего.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Организационное сопровождение оценки обеспечивается службой управления персоналом Аппарата акима Исатайского района (далее – служба управления персоналом), в том числе посредством информационной системы. При этом службой управления персоналом в информационной системе создается график оценки служащих, который утверждается должностным лицом,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"Б".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Служба управления персоналом обеспечивает ознакомление оцениваемого служащего с результатами оценки в течение двух рабочих дней со дня ее завершения. Ознакомление служащих, указанных в части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11 - в редакции постановления акимата Исатайского района Атырауской области от 08.08.2023 №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несогласия с результатами оценки служащий обращается с соответствующим заявлением в произвольной форме о проведении калибровочной сессии к должностному лицу, имеющему право назначения на государственную должность и освобождения от государственной должности административного государственного служащего корпуса "Б" в течение пяти рабочих дней со дня ознакомления с результатами оценки.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Решение калибровочной сессии может быть обжаловано государственным служащим в соответствии с установленным порядком Административного процедурно-процессуального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Документы, связанные с оценкой, хранятся в службе управления персоналом в течение трех лет со дня завершения оценки, а также при наличии технической возможности в информационной системе.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доступе к информации".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Разногласия, связанные с процедурой оценки, рассматриваются службой управления персоналом при содействии всех заинтересованных лиц и сторон.</w:t>
      </w:r>
    </w:p>
    <w:bookmarkEnd w:id="42"/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Оценивающее лицо обеспечивает:</w:t>
      </w:r>
    </w:p>
    <w:bookmarkEnd w:id="43"/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доведение до сведения оцениваемых лиц стратегических целей государственного органа, общих результатов работы государственного органа/структурного подразделения за оцениваемый период;</w:t>
      </w:r>
    </w:p>
    <w:bookmarkEnd w:id="44"/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постановку, согласование и утверждение КЦИ;</w:t>
      </w:r>
    </w:p>
    <w:bookmarkEnd w:id="45"/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bookmarkEnd w:id="46"/>
    <w:bookmarkStart w:name="z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bookmarkEnd w:id="47"/>
    <w:bookmarkStart w:name="z5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Оцениваемое лицо обеспечивает:</w:t>
      </w:r>
    </w:p>
    <w:bookmarkEnd w:id="48"/>
    <w:bookmarkStart w:name="z5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регулярного мониторинга степени выполнения им КЦИ/поставленных задач;</w:t>
      </w:r>
    </w:p>
    <w:bookmarkEnd w:id="49"/>
    <w:bookmarkStart w:name="z5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своевременной самооценки в рамках оценки его деятельности по методу 360;</w:t>
      </w:r>
    </w:p>
    <w:bookmarkEnd w:id="50"/>
    <w:bookmarkStart w:name="z5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во встречах с руководителем по обсуждению результатов оценки деятельности.</w:t>
      </w:r>
    </w:p>
    <w:bookmarkEnd w:id="51"/>
    <w:bookmarkStart w:name="z5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Руководитель службы управления персоналом обеспечивает:</w:t>
      </w:r>
    </w:p>
    <w:bookmarkEnd w:id="52"/>
    <w:bookmarkStart w:name="z5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bookmarkEnd w:id="53"/>
    <w:bookmarkStart w:name="z5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своевременного анализа и согласование КЦИ;</w:t>
      </w:r>
    </w:p>
    <w:bookmarkEnd w:id="54"/>
    <w:bookmarkStart w:name="z5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bookmarkEnd w:id="55"/>
    <w:bookmarkStart w:name="z5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калибровочной сессии, включая подготовку информации по каждому работнику в рамках подготовки к калибровочным сессиям;</w:t>
      </w:r>
    </w:p>
    <w:bookmarkEnd w:id="56"/>
    <w:bookmarkStart w:name="z6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полноту и своевременность заполнения необходимых документов в рамках оценки деятельности за отчетный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bookmarkEnd w:id="57"/>
    <w:bookmarkStart w:name="z6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Результаты оценки могут быть известны только оцениваемому лицу, оценивающему лицу, руководителю службы управления персоналом (кадровой службы) и участникам калибровочных сессий.</w:t>
      </w:r>
    </w:p>
    <w:bookmarkEnd w:id="58"/>
    <w:bookmarkStart w:name="z62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оценки заместителя вышестоящего руководителя/руководителя государственного органа по достижению КЦИ</w:t>
      </w:r>
    </w:p>
    <w:bookmarkEnd w:id="59"/>
    <w:bookmarkStart w:name="z6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Оценка деятельности заместителя вышестоящего руководителя/руководителя государственного органа осуществляется на основе оценки достижения КЦИ.</w:t>
      </w:r>
    </w:p>
    <w:bookmarkEnd w:id="60"/>
    <w:bookmarkStart w:name="z6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КЦИ устанавливается оценивающим лицом по согласованию с отделом экономики и финансов Исатайского района (при необходимости), а также со службой управления персоналом в индивидуальном плане работы заместителя вышестоящего руководителя/руководителя государственного органа, составляемого в течение десяти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61"/>
    <w:bookmarkStart w:name="z6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bookmarkEnd w:id="62"/>
    <w:bookmarkStart w:name="z6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служба управления персоналом обеспечивает (при наличии технической возможности) размещение индивидуального плана работы в информационной системе.</w:t>
      </w:r>
    </w:p>
    <w:bookmarkEnd w:id="63"/>
    <w:bookmarkStart w:name="z6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служащего до окончания оцениваемого периода составляет менее трех месяцев, КЦИ указанному служащему не устанавливаются.</w:t>
      </w:r>
    </w:p>
    <w:bookmarkEnd w:id="64"/>
    <w:bookmarkStart w:name="z6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достижения КЦИ заместителя вышестоящего руководителя/руководителя государственного органа осуществляется оценивающим лицом в сроки, установленные в пункте 4.</w:t>
      </w:r>
    </w:p>
    <w:bookmarkEnd w:id="65"/>
    <w:bookmarkStart w:name="z6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служба управления персоналом по согласованию с отделом экономики и финансов Исатайского района (при необходимости) в целях обеспечения достоверности сведений проводят предварительный расчет фактических значений КЦИ и посредством информационной системы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66"/>
    <w:bookmarkStart w:name="z7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периода.</w:t>
      </w:r>
    </w:p>
    <w:bookmarkEnd w:id="67"/>
    <w:bookmarkStart w:name="z7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КЦИ должны иметь количественные и качественные индикаторы измеримости достижения целей и быть:</w:t>
      </w:r>
    </w:p>
    <w:bookmarkEnd w:id="68"/>
    <w:bookmarkStart w:name="z7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69"/>
    <w:bookmarkStart w:name="z7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70"/>
    <w:bookmarkStart w:name="z7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71"/>
    <w:bookmarkStart w:name="z7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72"/>
    <w:bookmarkStart w:name="z7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ориентированными на реализацию документов системы государственного планирования, в том числе национальных проектов, стратегических целей государственного органа, соглашения служащего корпуса "А", либо на повышение эффективности деятельности государственного органа.</w:t>
      </w:r>
    </w:p>
    <w:bookmarkEnd w:id="73"/>
    <w:bookmarkStart w:name="z7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Внесение изменений в КЦИ осуществляется в случае изменения функций и структуры государственного органа, непосредственно влияющего на достижение КЦИ.</w:t>
      </w:r>
    </w:p>
    <w:bookmarkEnd w:id="74"/>
    <w:bookmarkStart w:name="z7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Информационная система, либо в случае ее отсутствия служба управления персоналом, уведомляет заместителя вышестоящего руководителя/руководителя государственного органа о проведении в отношении него оценки не позднее пятого числа месяца, следующего за отчетным кварталом.</w:t>
      </w:r>
    </w:p>
    <w:bookmarkEnd w:id="75"/>
    <w:bookmarkStart w:name="z7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Оценочный лист направляется для рассмотрения оценивающему лицу посредством информационной системы, либо в случае ее отсутствия службой управления персоналом.</w:t>
      </w:r>
    </w:p>
    <w:bookmarkEnd w:id="76"/>
    <w:bookmarkStart w:name="z8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итогам рассмотрения представленных материалов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77"/>
    <w:bookmarkStart w:name="z8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78"/>
    <w:bookmarkStart w:name="z82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служащих корпуса "Б" методом ранжирования</w:t>
      </w:r>
    </w:p>
    <w:bookmarkEnd w:id="79"/>
    <w:bookmarkStart w:name="z8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Оценка служащих корпуса "Б" осуществляется по методу ранжирования.</w:t>
      </w:r>
    </w:p>
    <w:bookmarkEnd w:id="80"/>
    <w:bookmarkStart w:name="z8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Оценка служащих корпуса "Б" по методу ранжирования осуществляется руководителем структурного подразделения/государственного органа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посредством информационной системы, функционирующей в государственном органе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bookmarkEnd w:id="81"/>
    <w:bookmarkStart w:name="z8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Информационная система, либо в случае ее отсутствия служба управления персоналом 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bookmarkEnd w:id="82"/>
    <w:bookmarkStart w:name="z8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Оценивающему лицу оценочный лист направляется информационной системой, либо в случае ее отсутствия службой управления персоналом.</w:t>
      </w:r>
    </w:p>
    <w:bookmarkEnd w:id="83"/>
    <w:bookmarkStart w:name="z87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84"/>
    <w:bookmarkStart w:name="z88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bookmarkEnd w:id="85"/>
    <w:bookmarkStart w:name="z89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bookmarkEnd w:id="86"/>
    <w:bookmarkStart w:name="z90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bookmarkEnd w:id="87"/>
    <w:bookmarkStart w:name="z91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bookmarkEnd w:id="88"/>
    <w:bookmarkStart w:name="z92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bookmarkEnd w:id="89"/>
    <w:bookmarkStart w:name="z93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по методу 360</w:t>
      </w:r>
    </w:p>
    <w:bookmarkEnd w:id="90"/>
    <w:bookmarkStart w:name="z94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 Заместители вышестоящего руководителя/руководители государственного органа проходят оценку методом 360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Методике, служащие корпуса "Б"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91"/>
    <w:bookmarkStart w:name="z95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Методом 360 оцениваются следующие компетенции в зависимости от категории оцениваемых лиц:</w:t>
      </w:r>
    </w:p>
    <w:bookmarkEnd w:id="92"/>
    <w:bookmarkStart w:name="z96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заместителей вышестоящего руководителя:</w:t>
      </w:r>
    </w:p>
    <w:bookmarkEnd w:id="93"/>
    <w:bookmarkStart w:name="z97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деятельностью;</w:t>
      </w:r>
    </w:p>
    <w:bookmarkEnd w:id="94"/>
    <w:bookmarkStart w:name="z98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95"/>
    <w:bookmarkStart w:name="z99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96"/>
    <w:bookmarkStart w:name="z100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97"/>
    <w:bookmarkStart w:name="z101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98"/>
    <w:bookmarkStart w:name="z102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99"/>
    <w:bookmarkStart w:name="z103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командой;</w:t>
      </w:r>
    </w:p>
    <w:bookmarkEnd w:id="100"/>
    <w:bookmarkStart w:name="z104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лидерские качества;</w:t>
      </w:r>
    </w:p>
    <w:bookmarkEnd w:id="101"/>
    <w:bookmarkStart w:name="z105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02"/>
    <w:bookmarkStart w:name="z106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03"/>
    <w:bookmarkStart w:name="z107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саморазвитие;</w:t>
      </w:r>
    </w:p>
    <w:bookmarkEnd w:id="104"/>
    <w:bookmarkStart w:name="z108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инициативность;</w:t>
      </w:r>
    </w:p>
    <w:bookmarkEnd w:id="105"/>
    <w:bookmarkStart w:name="z109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"Б":</w:t>
      </w:r>
    </w:p>
    <w:bookmarkEnd w:id="106"/>
    <w:bookmarkStart w:name="z110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107"/>
    <w:bookmarkStart w:name="z111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108"/>
    <w:bookmarkStart w:name="z112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09"/>
    <w:bookmarkStart w:name="z113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10"/>
    <w:bookmarkStart w:name="z114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11"/>
    <w:bookmarkStart w:name="z115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12"/>
    <w:bookmarkStart w:name="z116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13"/>
    <w:bookmarkStart w:name="z117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bookmarkEnd w:id="114"/>
    <w:bookmarkStart w:name="z118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ее отсутствия службой управления персоналом, для каждого оцениваемого лица.</w:t>
      </w:r>
    </w:p>
    <w:bookmarkEnd w:id="115"/>
    <w:bookmarkStart w:name="z119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</w:t>
      </w:r>
    </w:p>
    <w:bookmarkEnd w:id="116"/>
    <w:bookmarkStart w:name="z120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итоговых результатах самооценка служащего не учитывается.</w:t>
      </w:r>
    </w:p>
    <w:bookmarkEnd w:id="117"/>
    <w:bookmarkStart w:name="z121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bookmarkEnd w:id="118"/>
    <w:bookmarkStart w:name="z122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руководитель;</w:t>
      </w:r>
    </w:p>
    <w:bookmarkEnd w:id="119"/>
    <w:bookmarkStart w:name="z123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служащий корпуса "Б", находящийся в прямом подчинении оцениваемого лица;</w:t>
      </w:r>
    </w:p>
    <w:bookmarkEnd w:id="120"/>
    <w:bookmarkStart w:name="z124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находящиеся с оцениваемым лицом на одном уровне по должности и тесно взаимодействующие с ним.</w:t>
      </w:r>
    </w:p>
    <w:bookmarkEnd w:id="121"/>
    <w:bookmarkStart w:name="z125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Служба управления персоналом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 При формировании тематики семинаров повышения квалификации и дисциплин курсов переподготовки службой управления персоналом должны быть учтены результаты оценки метода 360, в том числе наименее выраженные компетенции служащего.</w:t>
      </w:r>
    </w:p>
    <w:bookmarkEnd w:id="122"/>
    <w:bookmarkStart w:name="z126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проведения калибровочных сессий и предоставления обратной связи</w:t>
      </w:r>
    </w:p>
    <w:bookmarkEnd w:id="123"/>
    <w:bookmarkStart w:name="z127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С целью согласования и соблюдения единого подхода к процессу оценки государственные органы проводят калибровочные сессии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24"/>
    <w:bookmarkStart w:name="z128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Должностное лицо, имеющее право назначения на государственную должность и освобождения от государственной должности административного государственного служащего корпуса "Б" принимает решение о проведении калибровочной сессии и утверждает ее состав в течение трех рабочих дней со дня поступления обращения служащего.</w:t>
      </w:r>
    </w:p>
    <w:bookmarkEnd w:id="125"/>
    <w:bookmarkStart w:name="z129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Калибровочная сессия проводится в течение десяти рабочих дней со дня обращения служащего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26"/>
    <w:bookmarkStart w:name="z130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Служба управления персоналом организовывает деятельность калибровочной сессии.</w:t>
      </w:r>
    </w:p>
    <w:bookmarkEnd w:id="127"/>
    <w:bookmarkStart w:name="z131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На калибровочной сессии оценивающее лицо кратко описывает работу оцениваемого лица и аргументирует свою оценку.</w:t>
      </w:r>
    </w:p>
    <w:bookmarkEnd w:id="128"/>
    <w:bookmarkStart w:name="z132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bookmarkEnd w:id="129"/>
    <w:bookmarkStart w:name="z133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bookmarkEnd w:id="130"/>
    <w:bookmarkStart w:name="z134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Служба управления персоналом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bookmarkEnd w:id="131"/>
    <w:bookmarkStart w:name="z135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bookmarkEnd w:id="132"/>
    <w:bookmarkStart w:name="z136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bookmarkEnd w:id="133"/>
    <w:bookmarkStart w:name="z137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bookmarkEnd w:id="134"/>
    <w:bookmarkStart w:name="z138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bookmarkEnd w:id="135"/>
    <w:bookmarkStart w:name="z139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bookmarkEnd w:id="136"/>
    <w:bookmarkStart w:name="z140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bookmarkEnd w:id="1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Глава 6 действует до 31.08.2023 в соответствии с пунктом 2 постановления акимата Исатайского района Атырауской области от 08.08.2023 № </w:t>
      </w:r>
      <w:r>
        <w:rPr>
          <w:rFonts w:ascii="Times New Roman"/>
          <w:b w:val="false"/>
          <w:i w:val="false"/>
          <w:color w:val="ff0000"/>
          <w:sz w:val="28"/>
        </w:rPr>
        <w:t>116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8" w:id="1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Порядок оценки деятельности административных государственных служащих корпуса "Б" за период работы с 1 июля 2021 года по 31 декабря 2022 года, находящихся в социальных отпусках, периоде временной нетрудоспособности</w:t>
      </w:r>
    </w:p>
    <w:bookmarkEnd w:id="138"/>
    <w:bookmarkStart w:name="z239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Методика дополнена главой 6 в соответствии с постановлением акимата Исатайского района Атырауской области от 08.08.2023 № </w:t>
      </w:r>
      <w:r>
        <w:rPr>
          <w:rFonts w:ascii="Times New Roman"/>
          <w:b w:val="false"/>
          <w:i w:val="false"/>
          <w:color w:val="ff0000"/>
          <w:sz w:val="28"/>
        </w:rPr>
        <w:t>116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bookmarkEnd w:id="139"/>
    <w:bookmarkStart w:name="z240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приложению 9 типовой Методике.</w:t>
      </w:r>
    </w:p>
    <w:bookmarkEnd w:id="140"/>
    <w:bookmarkStart w:name="z241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Индивидуальный план работы, с соответствующими КЦИ, утверждается вышестоящим руководителем.</w:t>
      </w:r>
    </w:p>
    <w:bookmarkEnd w:id="141"/>
    <w:bookmarkStart w:name="z242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В случае если непосредственным руководителем служащего корпуса "Б" является первый руководитель государственного органа (местного исполнительного органа), индивидуальный план работы утверждается данным должностным лицом.</w:t>
      </w:r>
    </w:p>
    <w:bookmarkEnd w:id="142"/>
    <w:bookmarkStart w:name="z243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КЦИ являются:</w:t>
      </w:r>
    </w:p>
    <w:bookmarkEnd w:id="143"/>
    <w:bookmarkStart w:name="z244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144"/>
    <w:bookmarkStart w:name="z245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145"/>
    <w:bookmarkStart w:name="z246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146"/>
    <w:bookmarkStart w:name="z247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147"/>
    <w:bookmarkStart w:name="z248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 государственного органа, соглашения служащего корпуса "А".</w:t>
      </w:r>
    </w:p>
    <w:bookmarkEnd w:id="148"/>
    <w:bookmarkStart w:name="z249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Количество КЦИ составляет 5.</w:t>
      </w:r>
    </w:p>
    <w:bookmarkEnd w:id="149"/>
    <w:bookmarkStart w:name="z250" w:id="1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Порядок оценки достижения КЦИ.</w:t>
      </w:r>
    </w:p>
    <w:bookmarkEnd w:id="150"/>
    <w:bookmarkStart w:name="z251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Для проведения оценки непосредственный руководитель служащего корпуса "Б" заполняет лист оценки по КЦИ по форме, согласно приложению 10 к типовой Методике, и подписывает его.</w:t>
      </w:r>
    </w:p>
    <w:bookmarkEnd w:id="151"/>
    <w:bookmarkStart w:name="z252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 при достижении всех КЦИ ставится оценка "Выполняет функциональные обязанности эффективно". При достижении 4 из 5 КЦИ ставится оценка "Выполняет функциональные обязанности надлежащим образом". При достижении 3 из 5 КЦИ ставится оценка "Выполняет функциональные обязанности удовлетворительно". При достижении менее 3 из 5 КЦИ ставится оценка "Выполняет функциональные обязанности не удовлетворительно". Достижение КЦИ предусматривает полное исполнение предусмотренных индивидуальным планом показателей.</w:t>
      </w:r>
    </w:p>
    <w:bookmarkEnd w:id="152"/>
    <w:bookmarkStart w:name="z253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После заполнения оценочного листа непосредственным руководителем, он вносится на рассмотрение вышестоящему руководителю.</w:t>
      </w:r>
    </w:p>
    <w:bookmarkEnd w:id="153"/>
    <w:bookmarkStart w:name="z254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В случае если непосредственным руководителем служащего корпуса "Б" является первый руководитель государственного органа, оценочный лист вносится на его рассмотрение.</w:t>
      </w:r>
    </w:p>
    <w:bookmarkEnd w:id="154"/>
    <w:bookmarkStart w:name="z255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По итогам рассмотрения оценочного листа служащего корпуса "Б" вышестоящим руководителем принимается одно из следующих решений:</w:t>
      </w:r>
    </w:p>
    <w:bookmarkEnd w:id="155"/>
    <w:bookmarkStart w:name="z256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bookmarkEnd w:id="156"/>
    <w:bookmarkStart w:name="z257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bookmarkEnd w:id="157"/>
    <w:bookmarkStart w:name="z258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Оценочный лист направляется на доработку в случае недостаточности либо недостоверности подтверждающих достижения КЦИ фактов.</w:t>
      </w:r>
    </w:p>
    <w:bookmarkEnd w:id="158"/>
    <w:bookmarkStart w:name="z259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bookmarkEnd w:id="159"/>
    <w:bookmarkStart w:name="z260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После подписания вышестоящим руководителем оценочного листа служба управления персоналом не позднее 2 рабочих дней выносит его на рассмотрение Комиссии.</w:t>
      </w:r>
    </w:p>
    <w:bookmarkEnd w:id="160"/>
    <w:bookmarkStart w:name="z261" w:id="1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Рассмотрение результатов оценки Комиссией и обжалование результатов оценки.</w:t>
      </w:r>
    </w:p>
    <w:bookmarkEnd w:id="161"/>
    <w:bookmarkStart w:name="z262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Служба управления персоналом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три рабочих дня.</w:t>
      </w:r>
    </w:p>
    <w:bookmarkEnd w:id="162"/>
    <w:bookmarkStart w:name="z263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Заседание Комиссии считается правомочным, если на нем присутствовали не менее двух третей ее состава.</w:t>
      </w:r>
    </w:p>
    <w:bookmarkEnd w:id="163"/>
    <w:bookmarkStart w:name="z264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Замена отсутствующего члена или председателя Комиссии осуществляется по решению уполномоченного лица путем внесения изменения в приказ о создании Комиссии.</w:t>
      </w:r>
    </w:p>
    <w:bookmarkEnd w:id="164"/>
    <w:bookmarkStart w:name="z265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Решение Комиссии принимается открытым голосованием.</w:t>
      </w:r>
    </w:p>
    <w:bookmarkEnd w:id="165"/>
    <w:bookmarkStart w:name="z266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166"/>
    <w:bookmarkStart w:name="z267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Секретарем Комиссии является сотрудник службы управления персоналом. Секретарь Комиссии не принимает участие в голосовании.</w:t>
      </w:r>
    </w:p>
    <w:bookmarkEnd w:id="167"/>
    <w:bookmarkStart w:name="z268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Служба управления персоналом обеспечивает проведение заседания Комиссии в соответствии со сроками, согласованными с председателем Комиссии.</w:t>
      </w:r>
    </w:p>
    <w:bookmarkEnd w:id="168"/>
    <w:bookmarkStart w:name="z269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Служба управления персоналом предоставляет на заседание Комиссии следующие документы:</w:t>
      </w:r>
    </w:p>
    <w:bookmarkEnd w:id="169"/>
    <w:bookmarkStart w:name="z270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170"/>
    <w:bookmarkStart w:name="z271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проект протокола заседания Комиссии по форме, согласно приложению 11 к типовой Методике (далее – протокол).</w:t>
      </w:r>
    </w:p>
    <w:bookmarkEnd w:id="171"/>
    <w:bookmarkStart w:name="z272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Комиссия рассматривает результаты оценки и принимает одно из следующих решений:</w:t>
      </w:r>
    </w:p>
    <w:bookmarkEnd w:id="172"/>
    <w:bookmarkStart w:name="z273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173"/>
    <w:bookmarkStart w:name="z274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174"/>
    <w:bookmarkStart w:name="z275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bookmarkEnd w:id="175"/>
    <w:bookmarkStart w:name="z276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Результаты оценки утверждаются уполномоченным лицом и фиксируются в протоколе.</w:t>
      </w:r>
    </w:p>
    <w:bookmarkEnd w:id="176"/>
    <w:bookmarkStart w:name="z277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Служба управления персоналом ознакамливает служащего корпуса "Б" с результатами оценки в течение двух рабочих дней со дня ее завершения.</w:t>
      </w:r>
    </w:p>
    <w:bookmarkEnd w:id="177"/>
    <w:bookmarkStart w:name="z278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Ознакомление служащего корпуса "Б" с результатами оценки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bookmarkEnd w:id="178"/>
    <w:bookmarkStart w:name="z279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bookmarkEnd w:id="179"/>
    <w:bookmarkStart w:name="z280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bookmarkEnd w:id="180"/>
    <w:bookmarkStart w:name="z281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bookmarkEnd w:id="181"/>
    <w:bookmarkStart w:name="z282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Служащим корпуса "Б" допускается обжалование результатов оценки в судебном порядке.</w:t>
      </w:r>
    </w:p>
    <w:bookmarkEnd w:id="18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 административных государственных служащих корпуса "Б" акимата Исатайского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</w:tr>
    </w:tbl>
    <w:bookmarkStart w:name="z145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 ___________________________</w:t>
      </w:r>
    </w:p>
    <w:bookmarkEnd w:id="183"/>
    <w:bookmarkStart w:name="z146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______________________________________________________</w:t>
      </w:r>
    </w:p>
    <w:bookmarkEnd w:id="184"/>
    <w:bookmarkStart w:name="z147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служащего:__________________________</w:t>
      </w:r>
    </w:p>
    <w:bookmarkEnd w:id="1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соглашения служащего корпуса "А" либо документа системы государственного планирования вытекает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 (с нарастанием сначала года)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достижения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48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ожидаемое положительное изменение от достижения ключевого целевого индикатора.</w:t>
      </w:r>
    </w:p>
    <w:bookmarkEnd w:id="18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 административных государственных служащих корпуса "Б" акимата Исатайского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51" w:id="1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КЦИ</w:t>
      </w:r>
    </w:p>
    <w:bookmarkEnd w:id="187"/>
    <w:bookmarkStart w:name="z152" w:id="1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(Ф.И.О., должность оцениваемого лица)</w:t>
      </w:r>
    </w:p>
    <w:bookmarkEnd w:id="188"/>
    <w:bookmarkStart w:name="z153" w:id="1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(оцениваемый период)</w:t>
      </w:r>
    </w:p>
    <w:bookmarkEnd w:id="1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 (с нарастанием сначала года)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 (с нарастанием сначала года)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54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КЦИ в процентах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55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Итоговая оценка: _______________________________ сумма оценок по КЦИ деленная на количество КЦИ </w:t>
      </w:r>
    </w:p>
    <w:bookmarkEnd w:id="191"/>
    <w:bookmarkStart w:name="z156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 оценки: ____________ (выполняет функциональные обязанности эффективно, выполняет функциональныеобязанности надлежащим образом, выполняет функциональные обязанностиудовлетворительно, выполняет функциональные обязанности не удовлетворительно) </w:t>
      </w:r>
    </w:p>
    <w:bookmarkEnd w:id="192"/>
    <w:bookmarkStart w:name="z157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 оценки служащему выставляется исходя из итоговой оценки </w:t>
      </w:r>
    </w:p>
    <w:bookmarkEnd w:id="193"/>
    <w:bookmarkStart w:name="z158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Оцениваемое лицо Оценивающее лицо </w:t>
      </w:r>
    </w:p>
    <w:bookmarkEnd w:id="194"/>
    <w:bookmarkStart w:name="z159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_____________________________ ________________________________</w:t>
      </w:r>
    </w:p>
    <w:bookmarkEnd w:id="195"/>
    <w:bookmarkStart w:name="z160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(фамилия, инициалы) (фамилия, инициалы) </w:t>
      </w:r>
    </w:p>
    <w:bookmarkEnd w:id="196"/>
    <w:bookmarkStart w:name="z161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дата______________________________ дата _________________________________</w:t>
      </w:r>
    </w:p>
    <w:bookmarkEnd w:id="197"/>
    <w:bookmarkStart w:name="z162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подпись___________________________ подпись______________________________</w:t>
      </w:r>
    </w:p>
    <w:bookmarkEnd w:id="19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 административных государственных служащих корпуса "Б" акимата Исатайского района</w:t>
            </w:r>
          </w:p>
        </w:tc>
      </w:tr>
    </w:tbl>
    <w:bookmarkStart w:name="z164" w:id="1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определения допустимой оценки в зависимости от процента реализации ключевого целевого индикатора</w:t>
      </w:r>
    </w:p>
    <w:bookmarkEnd w:id="1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ключевого целевого индикатора в процентах и параметров ранжирования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 допустимой оценки*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и выше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95-99,99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4,75-4,99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90-94,99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4,5-4,74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85-89,99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4,25-4,49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80-84,99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4-4,24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75-79,99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3,75-3,99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70-74,99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3,5-3,74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65-69,99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3,25-3,49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60-64,99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3-3,24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55-59,99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2,75-2,99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50-54,99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2,5-2,74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45-49,99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2,25-2,49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40-44,49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35-39,99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1,75-1,99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30-34,99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1,5-1,74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25-29,99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1,25-1,49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0,75-0,99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0,5-0,74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0,25-0,49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0-0,24</w:t>
            </w:r>
          </w:p>
        </w:tc>
      </w:tr>
    </w:tbl>
    <w:bookmarkStart w:name="z165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Оценка определяется в зависимости от процента реализации ключевого целевого индикатора. При этом в допустимом диапазоне оценивающее лицо выставляет оценку по своему усмотрению.</w:t>
      </w:r>
    </w:p>
    <w:bookmarkEnd w:id="20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 административных государственных служащих корпуса "Б" акимата Исатайского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68" w:id="2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по методу ранжирования</w:t>
      </w:r>
    </w:p>
    <w:bookmarkEnd w:id="201"/>
    <w:bookmarkStart w:name="z169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_________________________________</w:t>
      </w:r>
    </w:p>
    <w:bookmarkEnd w:id="202"/>
    <w:bookmarkStart w:name="z170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оценивающего служащего (руководителя структурного подразделения/государственного органа) ___________________________________________</w:t>
      </w:r>
    </w:p>
    <w:bookmarkEnd w:id="203"/>
    <w:bookmarkStart w:name="z171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оценки деятельности административных государственных служащихкорпуса "Б" (далее – оценка) предлагаем Вам оценить своих коллег методомранжирования по 5-балльной шкале. </w:t>
      </w:r>
    </w:p>
    <w:bookmarkEnd w:id="204"/>
    <w:bookmarkStart w:name="z172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Оценки необходимо выставлять объективно, без личных симпатий/антипатий. </w:t>
      </w:r>
    </w:p>
    <w:bookmarkEnd w:id="205"/>
    <w:bookmarkStart w:name="z173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отвлекаясь.Так, Вы сможете сэкономить время и повысить достоверность результатов.</w:t>
      </w:r>
    </w:p>
    <w:bookmarkEnd w:id="2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Параметры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  <w:bookmarkEnd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 1 до 5 баллов)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Комментарий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Качество выполнения функциональных обязанностей*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обоснованных замечаний, возвратов, жалоб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Соблюдение сроков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нарушения сроков исполнения документов, поручений,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Самостоятельность и инициативность.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служащего выполнять функциональные обязанности с высокой долей самостоятельности. Инициирование проработанных подходов, предложений, направленных на улучшение сферы деятельности государственного органа. Активность и участие в решении задач государственного органа.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Соблюдение трудовой дисциплины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опозданий, преждевременного выхода с работы без уважительной причины, отсутствие дисциплинарных взысканий и нарушений служебной этики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75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Для расчета средней итоговой оценки необходимо сумму выставленных оценок разделить на количество оцениваемых параметров. </w:t>
      </w:r>
    </w:p>
    <w:bookmarkEnd w:id="208"/>
    <w:bookmarkStart w:name="z176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 оценки: ____________ (выполняет функциональные обязанности эффективно, выполняет функциональные обязанности надлежащим образом, выполняет функциональные обязанности удовлетворительно, выполняет функциональные обязанности не удовлетворительно) </w:t>
      </w:r>
    </w:p>
    <w:bookmarkEnd w:id="209"/>
    <w:bookmarkStart w:name="z177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служащему выставляется исходя из средней итоговой оценки</w:t>
      </w:r>
    </w:p>
    <w:bookmarkEnd w:id="210"/>
    <w:bookmarkStart w:name="z178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Обоснование к выставленной оценке ___________________</w:t>
      </w:r>
    </w:p>
    <w:bookmarkEnd w:id="2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 административных государственных служащих корпуса "Б" акимата Исатайского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81" w:id="2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руководителей структурных подразделений методом 360</w:t>
      </w:r>
    </w:p>
    <w:bookmarkEnd w:id="212"/>
    <w:bookmarkStart w:name="z182" w:id="2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Ф.И.О. руководителя структурного подразделения _____________________________</w:t>
      </w:r>
    </w:p>
    <w:bookmarkEnd w:id="213"/>
    <w:bookmarkStart w:name="z183" w:id="2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Уважаемый респондент!</w:t>
      </w:r>
    </w:p>
    <w:bookmarkEnd w:id="214"/>
    <w:bookmarkStart w:name="z184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оценки деятельности административных государственных служащих корпуса "Б" (далее – оценка) предлагаем Вам оценить своих коллег методом 360. </w:t>
      </w:r>
    </w:p>
    <w:bookmarkEnd w:id="215"/>
    <w:bookmarkStart w:name="z185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 </w:t>
      </w:r>
    </w:p>
    <w:bookmarkEnd w:id="216"/>
    <w:bookmarkStart w:name="z186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Данный метод поможет Вашему коллеге лучше понять свои сильные и слабые стороны, увидеть потенциал дальнейшего роста и развития. </w:t>
      </w:r>
    </w:p>
    <w:bookmarkEnd w:id="217"/>
    <w:bookmarkStart w:name="z187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ответы необходимо указать один из предложенных вариантов ответа (компетенция не проявляется, компетенция проявляется редко, компетенция проявляется примерно в половине случаев, компетенция проявляется в большинстве случаев, компетенция проявляется всегда). </w:t>
      </w:r>
    </w:p>
    <w:bookmarkEnd w:id="218"/>
    <w:bookmarkStart w:name="z188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Оценки необходимо выставлять объективно, без личных симпатий/антипатий. Анонимность и конфиденциальность гарантируется. </w:t>
      </w:r>
    </w:p>
    <w:bookmarkEnd w:id="219"/>
    <w:bookmarkStart w:name="z189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 Так, Вы сможете сэкономить время и повысить достоверность результатов.</w:t>
      </w:r>
    </w:p>
    <w:bookmarkEnd w:id="2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по компетенциям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конкретные задачи и дает поручения в соответствии со стратегическими целями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Создает условия и ориентирует коллектив на качественное и своевременное выполнение подразделением поставленных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организует работу подразделения, расставляя приоритеты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координировать свою деятельность с коллегами, открыт к коммуникациям, проявляет готовность к деловому сотрудничеству, при необходимости помогает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решать конфликты с пользой для общего дела, при этом аргументированно доносит свою точку зрения и учитывает мнение коллег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работу группы/команды/ с заинтересованные сторонами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выстраиванию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Строго следует правилам этического поведения в любых ситуациях в соответствии с Этическим кодексом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принципам добропорядочности, честности, доброжелательности, уважительности к коллегам и заинтересованным сторонам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стрессовой ситуации не теряется, ищет и находит решения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следованию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 относится к изменениям 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Адаптирует тактику своих действий в соответствии с изменившейся ситуацией, анализирует причины неудачи и меняет подходы или стратегию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и поощряет инициативы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сложные цели и достигает 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 дополнительные усилия для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 на себя ответственность за достижение результата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ориентации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анализировать возможности, риски, а также рассчитывать и планировать ресурсы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эффективно действовать в условиях неопределенности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самостоятельности и навыкам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Никогда не бывает пристрастным к людям, всегда умеет избегать личных симпатий и антипатий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определять и учитывать индивидуальность подчиненного при взаимодействии и мотивации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вдохновлять и мотивировать команду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Лидерские качества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энтузиазм и талант, веру в свои собственные убеждения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Харизматичен, использует силу своей личности для того, чтобы мотивировать подчиненных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Настроен мотивировать персонал, грамотно выбирает соотношение поощрения и порицания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лидерским качествам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Ориентирует работников на выстраивание эффективного взаимодействия с государственными органами и организациями в пределах 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 потенциал каждого работника для достижения поставленных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Совместно со структурными подразделениями государственного органа реализует планы и достигает общих результатов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Cредняя оценка по сотрудничеству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 доводит до коллектива новые приоритеты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Разрабатывает эффективные меры для своевременного реагирования на изменения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управляет подразделением и достигает результата при внутренних и внешних изменениях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оперативности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Выявляет и вносит предложения по продвижению перспективных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системные меры по развитию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на личном примере стремление к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 и разрабатывает предложения по внедрению инновационных подходов и решений, направленных на повышение эффективности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и вносит предложения по внедрению инновационных подходов и решений, направленных на повышение эффективности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Инициирует проекты для совершенствования деятельности государственного органа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инициативности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90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ответы указывается один из предложенных вариантов ответа: </w:t>
      </w:r>
    </w:p>
    <w:bookmarkEnd w:id="221"/>
    <w:bookmarkStart w:name="z191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компетенция не проявляется; </w:t>
      </w:r>
    </w:p>
    <w:bookmarkEnd w:id="222"/>
    <w:bookmarkStart w:name="z192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компетенция проявляется редко; </w:t>
      </w:r>
    </w:p>
    <w:bookmarkEnd w:id="223"/>
    <w:bookmarkStart w:name="z193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компетенция проявляется примерно в половине случаев; </w:t>
      </w:r>
    </w:p>
    <w:bookmarkEnd w:id="224"/>
    <w:bookmarkStart w:name="z194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компетенция проявляется в большинстве случаев; </w:t>
      </w:r>
    </w:p>
    <w:bookmarkEnd w:id="225"/>
    <w:bookmarkStart w:name="z195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компетенция проявляется всегда. </w:t>
      </w:r>
    </w:p>
    <w:bookmarkEnd w:id="226"/>
    <w:bookmarkStart w:name="z196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Средняя оценка высчитывается в автоматическом режиме путем суммирования баллов и деления на количество ответов респондентов по каждой компетенции.</w:t>
      </w:r>
    </w:p>
    <w:bookmarkEnd w:id="2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 административных государственных служащих корпуса "Б" акимата Исатайского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99" w:id="2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служащих корпуса "Б" методом 360</w:t>
      </w:r>
    </w:p>
    <w:bookmarkEnd w:id="228"/>
    <w:bookmarkStart w:name="z200" w:id="2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Ф.И.О. оцениваемого служащего ______________________________________</w:t>
      </w:r>
    </w:p>
    <w:bookmarkEnd w:id="229"/>
    <w:bookmarkStart w:name="z201" w:id="2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Уважаемый респондент!</w:t>
      </w:r>
    </w:p>
    <w:bookmarkEnd w:id="230"/>
    <w:bookmarkStart w:name="z202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 (далее – оценка) предлагаем Вам оценить своих коллег методом 360 градусов.</w:t>
      </w:r>
    </w:p>
    <w:bookmarkEnd w:id="231"/>
    <w:bookmarkStart w:name="z203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 </w:t>
      </w:r>
    </w:p>
    <w:bookmarkEnd w:id="232"/>
    <w:bookmarkStart w:name="z204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Данный метод поможет Вашему коллеге лучше понять свои сильные и слабые стороны, увидеть потенциал дальнейшего роста и развития. </w:t>
      </w:r>
    </w:p>
    <w:bookmarkEnd w:id="233"/>
    <w:bookmarkStart w:name="z205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ответы необходимо указать один из предложенных вариантов ответа (компетенция не проявляется, компетенция проявляется редко, компетенция проявляется примерно в половине случаев, компетенция проявляется в большинстве случаев, компетенция проявляется всегда). </w:t>
      </w:r>
    </w:p>
    <w:bookmarkEnd w:id="234"/>
    <w:bookmarkStart w:name="z206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Оценки необходимо выставлять объективно, без личных симпатий/антипатий. Анонимность и конфиденциальность гарантируется. </w:t>
      </w:r>
    </w:p>
    <w:bookmarkEnd w:id="235"/>
    <w:bookmarkStart w:name="z207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отвлекаясь.Так, Вы сможете сэкономить время и повысить достоверность результатов.</w:t>
      </w:r>
    </w:p>
    <w:bookmarkEnd w:id="2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по компетенциям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координировать свою деятельность с коллегами, открыт к коммуникациям, проявляет готовность к деловому сотрудничеству, при необходимости помогает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решать конфликты с пользой для общего дела, при этом аргументированно доносит свою точку зрения и учитывает мнение коллег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работу группы/команды/ с заинтересованные сторонами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выстраиванию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Строго следует правилам этического поведения в любых ситуациях в соответствии с Этическим кодексом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принципам добропорядочности, честности, доброжелательности, уважительности к коллегам и заинтересованным сторонам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стрессовой ситуации не теряется, ищет и находит решения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следованию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 относится к изменениям 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Адаптирует тактику своих действий в соответствии с изменившейся ситуацией, анализирует причины неудачи и меняет подходы или стратегию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и поощряет инициативы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сложные цели и достигает 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 дополнительные усилия для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 на себя ответственность за достижение результата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ориентации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анализировать возможности, риски, а также рассчитывать и планировать ресурсы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эффективно действовать в условиях неопределенности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самостоятельности и навыкам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вклад в работу коллектива и при необходимости обращается за разъяснениями к более опытным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Развивает взаимодействие с коллегами и представителями государственных органов и организаций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Обменивается мнениями и с учетом обсуждения выполняет задачи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сотрудничеству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предложения по улучшению работы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Изучает новые подходы и способы их внедрения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Быстро адаптируется в меняющихся условиях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оперативности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интерес к новым знаниям и технологиям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Стремится к саморазвитию, ищет новую информацию и способы ее применения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 на практике новые навыки, позволяющие повысить его эффективности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08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ответы указывается один из предложенных вариантов ответа: </w:t>
      </w:r>
    </w:p>
    <w:bookmarkEnd w:id="237"/>
    <w:bookmarkStart w:name="z209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компетенция не проявляется; </w:t>
      </w:r>
    </w:p>
    <w:bookmarkEnd w:id="238"/>
    <w:bookmarkStart w:name="z210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компетенция проявляется редко; </w:t>
      </w:r>
    </w:p>
    <w:bookmarkEnd w:id="239"/>
    <w:bookmarkStart w:name="z211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компетенция проявляется примерно в половине случаев; </w:t>
      </w:r>
    </w:p>
    <w:bookmarkEnd w:id="240"/>
    <w:bookmarkStart w:name="z212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компетенция проявляется в большинстве случаев; </w:t>
      </w:r>
    </w:p>
    <w:bookmarkEnd w:id="241"/>
    <w:bookmarkStart w:name="z213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компетенция проявляется всегда. </w:t>
      </w:r>
    </w:p>
    <w:bookmarkEnd w:id="242"/>
    <w:bookmarkStart w:name="z214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Средняя оценка высчитывается в автоматическом режиме путем суммирования баллов и деления на количество ответов респондентов по каждой компетенции.</w:t>
      </w:r>
    </w:p>
    <w:bookmarkEnd w:id="24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 административных государственных служащих корпуса "Б" акимата Исатайского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17" w:id="2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Результат оценки служащего методом 360 градусов</w:t>
      </w:r>
      <w:r>
        <w:br/>
      </w:r>
      <w:r>
        <w:rPr>
          <w:rFonts w:ascii="Times New Roman"/>
          <w:b/>
          <w:i w:val="false"/>
          <w:color w:val="000000"/>
        </w:rPr>
        <w:t>(для руководителей структурных подразделений)</w:t>
      </w:r>
    </w:p>
    <w:bookmarkEnd w:id="244"/>
    <w:bookmarkStart w:name="z218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руководителя структурного подразделения __________________________</w:t>
      </w:r>
    </w:p>
    <w:bookmarkEnd w:id="2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 по компетенциям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Паутинка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Лидерские качества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219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средних итоговых результатов оценки по каждой компетенции осуществляется в автоматическом режиме путем суммирования баллов каждого респондента и деления на количество респондентов (кроме самооценки).</w:t>
      </w:r>
    </w:p>
    <w:bookmarkEnd w:id="246"/>
    <w:bookmarkStart w:name="z220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оценки: _______________________________</w:t>
      </w:r>
    </w:p>
    <w:bookmarkEnd w:id="24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 административных государственных служащих корпуса "Б" акимата Исатайского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23" w:id="2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Результат оценки служащего методом 360 градусов </w:t>
      </w:r>
      <w:r>
        <w:br/>
      </w:r>
      <w:r>
        <w:rPr>
          <w:rFonts w:ascii="Times New Roman"/>
          <w:b/>
          <w:i w:val="false"/>
          <w:color w:val="000000"/>
        </w:rPr>
        <w:t>(для служащих корпуса "Б")</w:t>
      </w:r>
    </w:p>
    <w:bookmarkEnd w:id="248"/>
    <w:bookmarkStart w:name="z224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</w:t>
      </w:r>
    </w:p>
    <w:bookmarkEnd w:id="2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 по каждой компетенции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Паутинка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225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средних итоговых результатов оценки по каждой компетенции осуществляется в автоматическом режиме путем суммирования баллов каждого респондента и деление на количество респондентов (кроме самооценки).</w:t>
      </w:r>
    </w:p>
    <w:bookmarkEnd w:id="250"/>
    <w:bookmarkStart w:name="z226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оценки: ______________________________</w:t>
      </w:r>
    </w:p>
    <w:bookmarkEnd w:id="25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