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7035" w14:textId="4af7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Индерского районного маслихата от 16 мая 2023 года № 9-VIII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сентября 2023 года № 38-VIII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2023 года" от 16 мая 2023 года № 9-VIII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Индерский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