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2b22" w14:textId="7cf2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Курмангазинского района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27 июня 2023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"О государственном имуществе", Типовым положением о государственном органе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постановлением от 1 сентября 2021 года № 590, постановлением акимата Курмангазинского района Атырауской области от 31 мая 2023 года № 139 "О реорганизации некоторых местных исполнительных органов Курмангазинского района"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Курмангазинского района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постановления акимата Курмангазинского района от 27 мая 2022 года № 212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государственного учреждения Отдел строительства, архитектуры и градостроительства Курмангазинского района Атырауской области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"Отдел строительства Курмангазинского района Атырауской области" принять меры по формированию трудовых отношений и имущества, возникшие из настоящего постановления, а также провести государственную регистрацию государственного учреждения.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государственного учреждения "Аппарата акима Курмангазинского района Атырауской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его подписания, вводится в действие со дня его первого официального опубликования и распространяется на правоотношения, возникшие с 1 июля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от "27" июня 2023 года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Курмангазинского района Атырауской области"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Курмангазинского района Атырауской области" (далее – отдел) является государственным органом Республики Казахстан, осуществляющим руководство в сфере строительной деятельности.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Атырауская область, Курмангазинский район, сельский округ Құрманғазы, село Құрманғазы, улица Халит Испулаева, дом 10.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отдела.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государственных мероприятий в области строительства и реконструкции на основе государственной программы.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в установленном законодательством порядке с областными управлениями, местными исполнительными органами, организациями, учреждениями всех форм собственности по вопросам, относящимся к компетенции отдела;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осуществлении научно-технического и экономического сотрудничества с зарубежными странами, оказывать содействие, в пределах своей компетенции;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информацию у соответствующих предприятий и аппарата акима сельских округов и исполнительных органов, финансируемых из местного бюджета;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вправе вносить предложения в соответствующие органы в целях недопущения нарушения законности при реализации своих задач и возложенных функции в порядке установленном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строительной политики в районе и реализация строительной программы, направленой на решение текущих и перспективных задач в целях развития социально-экономического комплекса района;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согласование проектно-планировочной документации, проектов зданий и сооружений, подлежащих строительству в районе;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разработке норм и регулирующих правил, вопросы проектирования строительства, реконструкции, капитального ремонта на территории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приемке законченных объектов жилищно-гражданского строительства производственного и непроизводственного назначения;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 в сфере строительной деятельности в пределах полномочий, установленных законодательными актами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республиканскими и территориальными подразделениями государственной экспертизы проектов, органами лицензирования по вопросам защиты государственных, общественных и частных интересов в сфере строительной деятельности на подведомственной территории;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реализации проектов строительства в соответствии с утвержденной строительной документацией, соблюдением строительной дисциплины, правил застройки;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государственных закупок в качестве единого организатора;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рассмотрения заявлений и жалоб физических и юридических лиц;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предложении и отчета акиму района, аппарату акима района, районному акимату, маслихату касающихся работ отдела;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порядка проведения строительства, технологии работ в соответствии с проектом, строительным нормам и правилам;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технических задании, технических спецификации строительным объектам и получение технических требовании от соответствующих учреждениях проводящимся строительным объектам и реконструкциям;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проекта плана финансирования, задания финансирования;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надлежащего профессионального уровня в деятельности работников отдела, повышении их квалификации;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соответствующих мероприятий по укреплению гендерного равенства в отделе;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исполнение иных, не противоречащих законодательству о строительной, архитектурной и градостроительной деятельности функций, определенных положением об отделе;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информирование населения о планируемой застройке в территории.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и организует работу отдела;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поощерения, оказания материальной помощи, наложение дисциплинарных взысканий;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залючает договоры от имени отдела, издает приказы в пределах своей компетенций;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готовит к утверждению Положение об отделе;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отдела, в пределах лимитного штатной численности, утвержденного постановлением акимата района и план финансирования на соответствующий год;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отчитывается о работе отдела перед аппаратом акима района и областными управлениями;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в государственных органах и организациях;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прямую ответственность вместе с работником за каждый факт совершения работниками коррупционных правонарушений;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выявления фактов коррупционного правонарушения незамедлительно сообщает в аппарат акима района;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вытекающие из обязонности отдела в соответствии с законодательством.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возглавляется руководителем или должностным лицом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 относится к коммунальной собственности.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