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dfdb" w14:textId="368d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контролю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по контролю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контролю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 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Кенжеханұлы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контролю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24.10. 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контролю Туркестанской области" (далее -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№ 242 "Об архитектурной, градостроительной и строительной деятельности в Республике Казахстан",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порядке принимает решения, оформляемые приказами руководителя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в сфере архитектурной градостроительной и строительной деятельности осуществление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лиц, осуществляющие технические и авторские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независимых лабораторий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о приостановлении и запрещении деятельности до исполнения требований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 об административных правонарушениях и выносить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организовывать и проводить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иском в суд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постановлений акимата, решений, распоряжений акима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порядке взаимодействие с другими государственными органами и организациями, запрашивать и получать от них необходимые для деятельности Управления сведения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соответствующие решения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и осуществлять в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защиту прав и интересов в судах, осуществлять претензионно-исковую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и аттестации и аккредитации организаций по управлению проектами в сфере архитектуры, градостроительства и строительной деятельности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контроля и надзора за деятельностью субъектов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(намеченных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государственного архитектурно-строительного контроля и надзора за качеством строительства объектов,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лицензирования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аттестаций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осуществление надзора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и надзора в сфере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организационных мероприятий по аттестации экспертов, оказывающих экспертные работы и инжиниринговые услуги (электронное тестирование);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дел об административных правонарушениях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проверки, профилактического контроля и надзора по соблюдению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архитектурной, градостроительной и строительной деятельности, предусмотренных "Предпринимательским Кодексом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вынесение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реализации мер,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архитектурно-строительный контроль и надзор осуществляется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органов, о начале производства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достоверностью данных, указанных в уведомлении;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соответствием выполненных (выполняемых) строительно-монтажных работ, применяемых строительных материалов, изделий, конструкций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своевременностью и правильностью оформления исполнительной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заказчиком (собственником) технического и авторского надзоров при строительстве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единых требований в области информационно-коммуникационных технологий и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Управления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Управления имеет заместителей, которые назначаются на должности и освобождаются от должностей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Управление в государственных органах, иных организациях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на праве оперативного управления имеет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Управления осуществляются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