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367e" w14:textId="f553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30 декабря 2022 года № 33/171-VІІ "О бюджетах сельских округов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26 мая 2023 года № 4/22-VІІІ.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30 декабря 2022 года № 33/171-VІІ "О бюджетах сельских округов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Акдала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Байыркум на 2023-2025 годы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542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 Дермене на 2023-2025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сельского округа Жидели на 2023-2025 годы согласно приложениям 10, 11 и 12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Кожатогай на 2023-2025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сельского округа Монтайтас на 2023-2025 годы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