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03b" w14:textId="703a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211 "О бюджете села Карнак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Карнак города Кентау на 2023-2025 годы" от 27 декабря 2022 года № 211 (зарегистрировано в Реестре государственной регистрации нормативных правовых актов под №176230)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Карнак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146 937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