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4f3" w14:textId="431a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23 декабря 2022 года № 26/149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13 ноября 2023 года № 8/37.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2023-2025 годы согласно приложениям 1, 2 и 3 соответственно, в том числе на 2023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10 633 922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1 648 263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8 979 041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10 771 299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351 599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465 750;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2023 года № 8/37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 2023 года № 8/37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