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579d" w14:textId="f1b5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 бюджете сельских округов на 2023-2025 годы" от 30 декабря 2022 года № 36/163-VІI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16 ноября 2023 года № 8/49-VIII.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"О бюджете сельских округов на 2023-2025 годы" от 30 декабря 2022 года под №36/163-VIIследующие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Казыгурт на 2023-2025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148 055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155 838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-7 783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2023-2025 годы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56 429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-2 764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2 764тысяч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2023-2025 годы согласно приложениям 7,8,9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103 124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-1 272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1 272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2023-2025 годы согласно приложениям 10,11,12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55 178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-3 672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2023-2025 годы согласно приложениям 13,14,15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39 745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580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2023-2025 годы согласно приложениям 16,17,18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75 351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5 178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5 178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2023-2025 годы согласно приложениям 19,20,21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60 600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63 983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3 383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2023-2025 годы согласно приложениям 22,23,24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41 343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-1 149тысяч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2023-2025 годы согласно приложениям 25,26,27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41 933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-451тысяч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451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2023-2025 годы согласно приложениям 28,29,30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68 905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71 639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2 734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Турбат на 2023-2025 годы согласно приложениям 31,32,33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56 834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-2 535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2023-2025 годы согласно приложениям 34,35,36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59 073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1 933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2023-2025 годы согласно приложениям 37,38,39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42 088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766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№8/49-VIIІ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№36/163-VII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