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c329a" w14:textId="a8c32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Шубарсу Ордабасинского района Туркестанской области от 13 декабря 2023 года № 480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"О местном государственном управлении и самоуправлении в Республике Казахстан" аким сельского округа Шубарсу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во временное безвозмездное пользование сроком на 3 (три) года без изъятия земельных участков у собственников и землепользователей на земельный участок общей площадью 0,1060 гектара по улице К.Калметов, села Шубарсу, сельского округа Шубарсу для строительства волоконно-оптической линии филиалу акционерного общества "Казахтелеком" Дирекции по управлению проектами.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сельского округа Бердешова 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решения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А.Турсунбаев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