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2ae0" w14:textId="2ee2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и сельских округов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декабря 2023 года № 13-99-VIII.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декабря 2023 года №12-86-VIII "О районном бюджете на 2024-2026 годы",Сарыагашский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962 148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724 154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137 718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Коктерек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202 140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164 824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238 639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243 406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27-205-VІІІ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в редакции решения Сарыагашского районного маслихата Туркестанской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25-187-VIII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