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b125" w14:textId="842b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18 августа 2023 года № 4/29-VIII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под № 24212) маслихат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Толебийскому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Толебийского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8 ноября 2017 года № 19/103-VI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Толебийскому району" (зарегистрирован в Реестре государственной регистрации нормативных правовых актов под № 4275);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июня 2020 года № 53/298-VI "О внесении изменений в решение Толебийского районного маслихата от 8 ноября 2017 года № 19/103-VI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Толебийскому району" (зарегистрирован в Реестре государственной регистрации нормативных правовых актов под № 5726).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Толебийскому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1,77 2,35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промышленные 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организации,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