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980c" w14:textId="fdb9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Жаскешуского сельского округа акимата Тюлькубасского района Туркестанской области от 30 мая 2023 года № 27. Утратило силу решением акима Жаскешуского сельского округа акимата Тюлькубасского района Туркестанской области от 4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Жаскешуского сельского округа акимата Тюлькубасского района Туркестанской области от 04.01.2024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№ 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Жаскешуского сельского округа акимата Тюлькубасского района" (7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Жаскешуского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Жаскешуского сельского округа категория Е-G-2, 1 единица № 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 бизнес, управление и право (бухгалтерский учет и аудит, экономика, финансы, учет и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Жаскешуского сельского округа категория Е-G-3, 1 единица № 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 бизнес, управление и право (юриспруденция, правоведение), бизнес, управление и право (право)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администраивным государственным должностям корпусу "Б" утвержденным актом уполномоченного органа по делам государственной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