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d1f6" w14:textId="c86d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8 сентября 2023 года № 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постановлении акимата Шардаринского района от 14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 с инвалидностью на 2023" и от 27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 на 2023 год".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Б.Шомпиев.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