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bbd6" w14:textId="500b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Келесского районного маслихата от 19 сентября 2022 года № 17-148-VIІ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Актобе Келесского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22 сентября 2023 года № 5-56-VIII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Актобе Келесского района" от 19 сентября 2022 года № 17-148-VIІ.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