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f311" w14:textId="fd9f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2022 года № 21-176-VIІ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6 ноября 2023 года № 6-62-VIII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2023-2025 годы" от 23 декабря 2022 года № 21-176-VIІ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Келесского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12 023 334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2 458 106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9 433 293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12 458 246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735 590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414 000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113 322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434 912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6-62-VIII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