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49d1" w14:textId="e65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Риддер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31 июля 2023 года № 642. Утратило силу постановлением акимата города Риддера Восточно-Казахстанской области от 7 августа 2023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в городе Риддер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Риддера.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31 " июля 2023 года №642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специальноотведенных мест для размещения афишкультурных, спортивных и спортивно-массовых мероприятий в городе Риддер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наружной (визуальной) рекламы в городе Риддер на открытом пространстве за пределами помещений.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