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41179" w14:textId="fb411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Глубоковского районного маслихата от 23 декабря 2022 года № 27/2-VII "О Глубоковском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27 ноября 2023 года № 7/2-VIII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Глубоковский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23 декабря 2022 года № 27/2-VII "О Глубоковском районном бюджете на 2023 - 2025 годы",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Глубоковский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10 562 504,2 тысячи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6 125 691,8 тысяча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75 349,2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86 697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4 274 766,2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11 079 624,4 тысячи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-11 161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72 450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83 611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- 505 959,2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- 505 959,2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322 266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83 611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267 304,2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районном бюджете на 2023 год целевые трансферты на развитие в сумме 2 363 764,6 тысячи тенге.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трансфертов на развитие в бюджете района на 2023 год определяется постановлением Глубоковского районного акимата.";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на 2023 год целевые текущие трансферты в сумме 1 910 889,1 тысяч тенге, в том числе из республиканского бюджета в сумме 193 358 тысяч тенге, из областного бюджета в сумме 1 717 531,1 тысяча тенге.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текущих трансфертов из областного бюджета бюджету района на 2023 год определяется постановлением Глубоковского районного акимата.";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районном бюджете на 2023 год целевые трансферты из районного бюджета бюджетам поселков и сельских округов в сумме 1 329 405,4 тысяч тенге.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трансфертов из районного бюджета бюджетам поселков и сельских округов определяется постановлением Глубоковского районного акимата.";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Глубоковского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ноября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27/2-VII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Глубоковский районный бюджет на 2023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10562504,2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6125691,8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3561247,1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2719938,4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1911341,2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1911341,2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закреплҰнного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закреплҰнного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4274766,2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4274653,7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4274653,7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11079624,4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2710795,9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1751727,9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1881176,9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объектов 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2282002,5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2282002,5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2282002,5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-505959,2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267304,2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