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5765" w14:textId="c6b5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27-10 "О бюджете Каратальского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15 мая 2023 года № 01-03/VIII-4-6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2023-2025 годы" от 26 декабря 2022 года №27-10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2023-2025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- 75 664,0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- 10 261,5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- 75 802,3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-138,3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138,3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138,3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№27-10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