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bdf8" w14:textId="2cbb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Сарытерекского сельского округа Зайсанского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29 декабря 2023 года № 01-03/VIII-17-8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2023 года №01-03/VIII-15-2 "О бюджете Зайсанского района на 2024-2026 годы"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Сарытерекского сельского округа Зайсанского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- 187 467,8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- 9 815,1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177 511,8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- 189 268,9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Сарытерекского сельского округа на 2024 год установлен объем субвенции, передаваемый из районного бюджета в сумме 49 593,0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2-1.Используемые остатки бюджетных средств 1801,1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VIII-21-17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29/8-VIII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187 467,8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с районным округом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01-03/VIII-17-8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01-03/VIII-17-8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VIII-21-17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