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b959" w14:textId="4c2b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6-VII "О бюджете поселка Новая Бухтарм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3-2025 годы" от 29 декабря 2022 года № 29/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224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07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2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3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3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3 год объем трансфертов из районного бюджета в сумме 19823,7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Новая Бухтарма на 2023 год объем трансфертов из областного бюджета в сумме 6700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Новая Бухтарма на 2023 год объем трансфертов из областного бюджета в сумме 76378,2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 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