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9733" w14:textId="c569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30 декабря 2022 года № 25/331-VII "О бюджете Жамбылского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25 августа 2023 года № 7/74-VIII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2022 года № 25/331 -VII "О бюджете Жамбылского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Жамбылского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49063,0 тысяч тенге, в том числе: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45919,0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49157,8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- 94,8 тысяч тенге;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- 94,8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94,8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№7/74-VIII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25/331 – 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