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aa9f" w14:textId="072a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2022 года № 25 /330 -VІІ "О бюджете Белкарагайского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8 ноября 2023 года № 8/101-VIII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2022 года № 25/330-VІІ "О бюджете Белкарагайского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Белкарагайского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93 239,4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3 664,8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89 574,6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93 561,4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-322,0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322,0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№8/101-VIII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25/330–VII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Белкарагайского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