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6d6f" w14:textId="4656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30 декабря 2022 года № 25/333-VII "О бюджете Коробихинского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8 ноября 2023 года № 8/104-VIII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2022 года № 25/333 -VII "О бюджете Коробихинского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Коробихинского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66 726,0 тысяч тенге, в том числе: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3 698,0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63 028,0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68 459,3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- 1 733,3 тысяч тенге;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1 733,3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1 733,3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№8/104-VIII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№25/333- 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