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782e" w14:textId="ec67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25/338–VII "Об утверждении бюджета Солоновского сельского округа на 2023-2025 годы""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ноября 2023 года № 8/109-VIII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Катон-Карагайский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25/338–VII "О бюджете Солоновского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Солоновского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38840,0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7198,0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31642,0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39427,0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-587,0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587,0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–587,0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25/338-VII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Солоновского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