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afb3" w14:textId="b93a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25/329–VII "О бюджете Алтынбельского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25/329–VII "О бюджете Алтынбельского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Алтынбельского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215335,1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6479,3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78,3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208777,5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216462,2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- 1127,1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1127,1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1127,1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№9/116-VIII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25/329–VII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