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59f8" w14:textId="0245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25/332-VIІ "О бюджете Катон-Карагайского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25/332-VIІ "О бюджете Катон-Карагайского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–163256,7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–24368,0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–460,0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138020,7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–168577,7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–1,3 тысяч тенге: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–5321,0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№9/119-VIII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№25/332-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