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2f8e" w14:textId="1522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30/5-VII "О бюджете Бурановского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ноября 2023 года № 11/2-VIII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Бурановского сельского округа на 2023-2025 годы" от 27 декабря 2022 года № 30/5-VII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Бурановского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- 58433,3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5077,3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- 53356,0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- 58697,3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- 264,0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- 264,0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264,0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- 264,0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 селах, поселках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