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4b69" w14:textId="1f04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30/13-VII "О бюджете Тоскаинского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июля 2023 года № 5/10-VIII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Тоскаинского сельского округа на 2023-2025 годы" от 27 декабря 2022 года № 30/13-VII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- 38522,0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- 3048,0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- 35474,0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39086,6,0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-564,6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- 564,6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Тоскаинского сельского округа объем субвенции, передаваемый из районного бюджета в бюджет Тоскаинского сельского округа на 2023 год в сумме 28108,0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