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c1cc" w14:textId="8d2c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30/10-VII "О бюджете Маралдинского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августа 2023 года № 7/14-VIII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на 2023-2025 годы" от 27 декабря 2022 года № 30/10-VII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- 100110,0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- 96883,0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- 101239,3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-1129,3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- 1129,3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- 1129,3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- 1129,3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