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a087" w14:textId="7aca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30/13-VII "О бюджете Тоскаинского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2023 года № 11/10-VIII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Тоскаинского сельского округа на 2023-2025 годы" от 27 декабря 2022 года № 30/13-VII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Тоскаинского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- 42402,0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- 3048,0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- 39354,0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42966,6,0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-564,6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- 564,6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- 0,0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- 0,0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Тоскаинского сельского округа объем субвенции, передаваемый из районного бюджета в бюджет Тоскаинского сельского округа на 2023 год в сумме 28108,0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30/13-VII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28108,0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