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41d8" w14:textId="ed24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30/13-VII "О бюджете Тоскаинского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на 2023-2025 годы" от 27 декабря 2022 года № 30/13-VII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- 38522,0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- 35474,0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- 39086,6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-564,6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- 564,6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- 564,6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субвенции, передаваемый из районного бюджета в бюджет Тоскаинского сельского округа на 2023 год в сумме 28108,0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