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c5ad" w14:textId="2fbc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2022 года № 31/9-VII "О бюджете Маныракского сельского округа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6 ноября 2023 года № 9/9-VIII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Маныракского сельского округа Тарбагатайского района на 2023-2025 годы" от 30 декабря 2022 года № 31/9-VII (зарегистрировано в Реестре государственной регистрации нормативных правовых актов под №178246)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Маныракского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41 120,0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3 843,0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37 277,0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41 243,2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06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9/9-VIII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31/9-VII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