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3d0d" w14:textId="9973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Шемонаихинского районного маслихата от 13 апреля 2022 года № 17/3-VII "Об утверждении Правил проведения раздельных сходов местного сообщества на территории Шемонаихинского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29 сентября 2023 года № 7/15-VIII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13 апреля 2022 года № 17/3-VII "Об утверждении Правил проведения раздельных сходов местного сообщества на территории Шемонаихинского района".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