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c1ea" w14:textId="e23c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прейскуранта цен на товары (работы, услуги), реализуемые коммунальным государственным учреждением "Государственный архив Западно-Казахстанской области" управления культуры, развития языков и архивного дела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ноября 2023 года № 297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Национальном архивном фонде и архивах",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17446)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прейскурант цен на товары (работы, услуги), реализуемые коммунальным государственным учреждением "Государственный архив Западно-Казахстанской области" управления культуры, развития языков и архивного дела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архивного дела Западно-Казахстанской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Прейскурант цен на товары (работы, услуги), реализуемые коммунальным государственным учреждением "Государственный архив Западно-Казахстанской области" управления культуры, развития языков и архивного дела Западно-Казахстанской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Упорядочение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на фонды организаций республиканского уровня за период: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исторической справки о фондообразователе и фонде за период: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 (за каждый последующий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исторических справок о фонде и фондообразователе: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документов 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рабочей инструкции по упорядочению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инструкция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дел (документов)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упорядочения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11 294,60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упорядочению: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 и видеофонограмм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 звучания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схемы систематизации дел в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систематизации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уточнение фондовой принадлежности документов 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до проведения экспертизы ценности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фондам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фондов по годам (или структурным отделам)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научной и практической ценности документов и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полистным просмотром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полистного просмотра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(с полистным просмотром)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(без полистного просмотра)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полистным просмотром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полистного просмотра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дела в процессе упорядочения: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текстовая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нестандартными листами, графическими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из россыпи документов, переформирование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творческая, научно-техническая (текстовая)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графическая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документов внутри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по разделам научно-технической документации стадиям проектов, этапам проблем (темы):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заголовков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фотодокументы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аннотации на кинодокументы и видеодокументы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внутренней описи документов в деле: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управленческая, творческая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графическая научно-техническая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номинальному, хронологическому признаку, по алфавиту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структурному, тематическому, предметному признаку, по частям и стадиям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заголовков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карточках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дел, не подлежащих подшивке в папки с клапанами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листов в делах: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 несброшюрованной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Перенумерация листов в делах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нумерации листов в делах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листов в деле: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 несброшюрованной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фальцовка чертежей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обложек дел или титульных листов: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обложка/лист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дел внутри фондов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Простановка архивных шифров на обложках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Картонирование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Перекартонирование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ярлыков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ярлыков на коробки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связок дел, подлежащих хранению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коробок или связок на стеллажах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коробка/связка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дел, документов (составление титульного листа, оглавления, итоговой 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описей (составление титульного листа, оглавления, итоговой записи)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описей дел,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описи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 описям дел,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более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от 5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предисловие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160084,71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сокращенных слов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заверительного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выделении к уничтожению документов и дел, не подлежащих дальнейшему хранению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неисправимых повреждениях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выбывшие (недостающие)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завершении упорядочения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Составление акта: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 выделении к уничтожению документов, не подлежащих дальнейшему хранению, о завершении упорядочения аудиовизуальных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справок на недостающие документы и дела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карточек на дела с заголовками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заголовок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документов в процессе упорядочения: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документов по личному составу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дел (за один вид работы)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упорядочения документов организации со всеми видами работ из расчета общего объема документов 2000 единиц хранения: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этикеток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 этикеток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помощи организациям по упорядочению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брошюр правильно сформированного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учет выдачи дел сотрудникам организации, учет возврата выданных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программ, тематических планов, курсов, семинаров, стажировок, проведение лекций, практических занятий, экскурсий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тематических лекций (группа от 5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обучающего семинара работникам службы документационного обеспечения управления и архивам организаций источников комплектования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Реставрация, консервация, переплет архивных дел и документов, изготовление архивных коробок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четвертой категории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крупноформатных документов (карт, планов, чертежей) с посадкой миколентной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 на кальке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газет: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 сложности – газеты, требующие подборки частей, стыков и закрепление краев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сложности – газеты, требующие укрепления мелких разрывов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влажной обработки с полистной очисткой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обеспыливание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спиртом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реставрационные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чистка сольвентом 3 M Novec 8200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документов, печатных изданий с наращиванием корешков и подготовкой к переплетным работам: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книг, журналов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Брошюрование наращиванием корешков частичным мелким ремонтом и формированием блоков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дел: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страницы печатного издания формата А4 до 17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стандартными листами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листов в деле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физико-химического, технического (физического), биологического состояния фонодокументов на различных видах носителей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фонограммы с использованием компьютерной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 звучания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фотодокументов с заключением о состоянии 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физико-химического и технического состояния архивных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Betacam SP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Консервационно-профилактическая обработка (протирка спиртом)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папок с тремя клапанами и завязками (обложка картонная, покрышка бумажная):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50х60х10 до 80х100х15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30х40х10 до 50х60х10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23х32х18 до 30х40х18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 23х32х6 до 30х40х10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архивных коробок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коробка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конвертов размером 30х40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конвертов размером 10х 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Изготовление страховых копий, восстановление текста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(в том числе для создания страхового фонда и фонда пользования) архивных документов без оборота и печатных изданий без оборота техническими средствами архива с учетом технологии и формата копирования (в зависимости от физического состояния и параметров носителя объекта копирования)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Ксерокопия (фотокопия):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до 1900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1901-1917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1918-1925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1926 -1936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1937 -1940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1941-1945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с 1945 года до сегодняшнего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 стирающимся текстом на папиросной бумаге формата 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до 16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16-18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страницы печатного издания формата А4 19 века - 1940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печатного издания формата А4 1941 года - 21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копия (без стоимости носителя и компьютерной обработки) с показателем 300 dpi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флешке: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до 16-18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19 века - 1930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1931 года - 21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СD-диске: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17,18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19 века - 1930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документа формата А4 1931 года - 21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микрофильмов страхового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оцифрованных копий кинодокументов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кинодокументов с пленки на звукомонтажном столе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Копирование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архивных документов и печатных изданий техническими средствами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ксерокопий с кальки: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Изготовление ксерокопий с текстовых 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материалов справочно- информационного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киноматериала к видеоперегону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(сканирование) кинодокументов архивного фонда в формате FullHD: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видеодокументов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пленочных носителях в формате TIFF, JPEG, с разрешением до 4 440 пикселей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фотодокументов архивного фонда на цифровых носителях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Перезапись отсканированных документов на внешнее устройство хранения информации заказчика: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 (образ)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жесткий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носитель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документов на внешнее устройство хранения информации заказчика с форматов: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Betacam SP на жесткий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VHS (VHS SP) на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фонодокументов: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грампластинки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фонограмма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 кассета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и DVD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звукозаписи на другой вид носителя (оцифровка), на носитель заказчика на магнитной ленте, грампластинке, компакт-кассете (минута)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35 миллиметров пленки)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(280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16 миллиметров пленки)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кинодокументов (сканирование 16 миллиметров пленки) с совмещением фонограммы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цифровых копий фотодокументов (сканирование)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фонодокументов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Национальном архивном фонде и архивах"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заданий на разработку программного продукта системы электронного документооборота и архива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задание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перечней документов, образующихся в деятельности организации только в электронном формате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 и проведение по заказам (заявкам) физических и юридических лиц документальных выставок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документов для выставок, сборников, обзоров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тематического перечня архивных документов с аннотированными заголовками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Выявление по заказам (заявкам) физических и юридических лиц информации генеалогического и тематического характеров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консультирование пользователя по интересующей тематике (история вопроса, историческая эпоха или период, персоналии, генеалогические изыскания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Составление ответа на запрос генеалогического характера, информационное письмо, в том числе ответ на запрос с отрицательным результатом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рекомендацией о возможных местах хранения документов по запросу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пользователей по их обращениям (исполнение тематических и биографических запросов, тематическое выявление документов (информации)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научно-справочному аппарату: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рукописные описи до 19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рукописные описи до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каталоги/картотеки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информационно-поисковая 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(по результатам поиска)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опубликованным источникам, периодическим изданиям, справочной литературе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16-18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(образ, кадр)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рукописного текста 19-21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машинописного текста 19-21 веков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с трудночитаемым, угасающим рукописным, машинописным текстом без оборота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с текстом на иностранных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картографическим документам (в зависимости от формата)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формата А4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тематических запросов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26 669,91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 научно-справочного аппарата для выявления дел по теме запроса: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каталоги, базы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карточка/запись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информации по теме запроса по подлинникам и электронным копиям: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рукописный текст документов 19-20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машинописный текст документов с трудночитаемым, со стирающим рукописным текстом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дополнительных экземпляров архивной справки по просьбе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или переоформление архивной справки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перечней документов с указанием сроков хранения, номенклатур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отраслевых (ведомственных) перечней документов с указанием сроков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типовых (примерных) номенклатур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номенклатуры дел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 ведомственном архиве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положений об экспертной (центральной экспертной) комиссии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Издание и реализация методической литературы, сборников архивных документов, учебной и других публикаций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и научно-популярных сборников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организационных проектов по основным направлениям обеспечения сохранности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государственные (русский) языки (описей дел, номенклатуры дел, правил, положений, справок, актов и других)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работы по составлению описей дел, номенклатуры дел, правил, положений, справок, актов и других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лист/страница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иностранных языков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документальной публикации, архивного справочника (на различных носителях)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публикация, справочник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историко-документальной выставки (разработка концепции, подготовка тематико-экспозиционного плана, составление описи по залам, выявление и сканирование документов для экспозиции и каталога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телепередачи, радиопередачи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печатном, электронном средствах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документирования,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разработка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методических исследований в практику работы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составлению правил документирования, управления документацией и использования систем электронного документооборота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аутентичности документа с заверением гербовой печатью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тематической подборки архивных дел, документов и их предоставление для киновидеофотосъемки техническими средствами заказчика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Депозитарное хранение архивных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