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6837" w14:textId="90c6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28 марта 2018 года № 17-5 "Об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августа 2023 года № 5-2. Утратило силу решением Акжаикского районного маслихата Западно-Казахстанской области от 14 июня 2024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28 марта 2018 года № 17-5 "Об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 (зарегистрировано в Реестре государственной регистрации нормативных правовых актов № 5125)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Акжаикского районного маслихата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Лицо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