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3c979" w14:textId="2e3c9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23 декабря 2022 года № 24-5 "О бюджете Бумакольского сельского округа Бурлинского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22 августа 2023 года № 6-5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23 декабря 2022 года № 24-5 "О бюджете Бумакольского сельского округа Бурлинского района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Бумакольского сельского округа Бурлинского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61 770 тысяч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2 959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1 400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4 950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52 461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62 454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-684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684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684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2023 года № 6-5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декабрь 2022 года № 24-5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Бумаколского сельского округа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