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1b55" w14:textId="57f1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декабря 2022 года №24-5 "О бюджете Бумакольского сельского округа Бурлинского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17 января 2023 года № 25-6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 декабря 2022 года № 24-5 "О бюджете Бумакольского сельского округа Бурлинского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Бумакольского сельского округа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61 520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1 909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1 400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58 211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62 204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№25-6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Бумаколского сельского округа на 2023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