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dfd3" w14:textId="852d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декабря 2022 года № 24-6 "О бюджете Бурлинского сельского округа Бурлинского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10 ноября 2023 года № 8-12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 декабря 2022 года № 24-6 "О бюджете Бурлинского сельского округа Бурлинского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Бурлинского сельского округа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141 455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15 996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125 283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142 874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-1 419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1 419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1 419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8-12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декабрь 2022 года № 24-6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