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e814" w14:textId="d56e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14 августа 2023 года № 5-3. Утратило силу решением Бокейординского районного маслихата Западно-Казахстанской области от 23 октября 2023 года № 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 787 "Об утверждении Правил уплаты туристского взноса для иностранцев",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в местах размещения туристов с 1 января по 31 декабря 2023 года включительно - 1 (один) процент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