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2714" w14:textId="ecb2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№24-2 "О бюджете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2023-2025 годы" от 23 декабря 2022 года № 24-2 (зарегистрировано в Реестре государственной регистрации нормативных правовых актов под №180450)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13 833 195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4 431 598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93 062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9 297 949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15 907 898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290 080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517 501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227 421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- 2 364 783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- 2 364 783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517 500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227 421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2 074 704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учесть в районном бюджете на 2023 год поступление целевых трансфертов и кредитов из республиканского бюджета в общей сумме 1 827 014 тысяч тенге: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517 500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271 986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310 406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Красноармейское, района Бәйтерек – 44 338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Чеботарево, района Бәйтерек– 228 446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Раздольное, района Бәйтерек– 210 000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Чирово, района Бәйтерек– 244 338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2023 год поступление целевых трансфертов из областного бюджета в общей сумме 7 099 429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56 700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4 282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63 251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1 035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469 226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207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9 063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1 153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3 000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Сұлу көл, района Бәйтерек – 682 962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273 599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подъездного пути к селу Чирово, района Бәйтерек – 610 798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Раздольное-1" 10 километр, района Бәйтерек – 423 832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Раздольное-2" 10-21,4 километр, района Бәйтерек – 251 464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Чеботарево, района Бәйтерек – 300 995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Шалғай 0-5,6 километр, района Бәйтерек – 344 546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Өркен, района Бәйтерек – 629 326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Егіндібұлақ, района Бәйтерек – 1 014 915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подьездной автомобильной дороги к селу Октябрьское, район Бәйтерек – 96 681 тысяча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Махамбет, района Бәйтерек 6 километр – 264 413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внутрипоселковой автомобильной дороги в селе Жайык, района Бәйтерек – 175 421 тысяча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Зеленое, района Бәйтерек – 295 979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Щапово, района Бәйтерек – 256 429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 селе Мичуринское 1 района Бәйтерек – 228 112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Егіндібұлақ, района Бәйтерек (корректировка) – 100 000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73 643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"корректировку проектно-сметной документации "Строительство водопровода в селе Володарское, район Бәйтерек" – 26 453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7 534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69 331 тысяча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 – 5 656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 – 31 113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56 649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Красноармейское, района Бәйтерек – 57 665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Раздольное, района Бәйтерек – 101 829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Чеботарево, района Бәйтерек – 54 198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Чирово, района Бәйтерек – 57 969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2023 года.".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года №24-2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- 2 364 783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