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48cc" w14:textId="30b4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Махамбет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Махамбет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59 698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15 987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43 692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70 410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- 10 712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10 712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10 712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Махамбет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4 </w:t>
      </w:r>
      <w:r>
        <w:rPr>
          <w:rFonts w:ascii="Times New Roman"/>
          <w:b w:val="false"/>
          <w:i w:val="false"/>
          <w:color w:val="000000"/>
          <w:sz w:val="28"/>
        </w:rPr>
        <w:t>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30 877 тысяч тенге и 6 143тысячи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