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10fd" w14:textId="cb31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Мичуринского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125 941 тысяча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125 531 тысяча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191 485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- 65 544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65 544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65 544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Мичуринского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пункту 4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0 тенге и 0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191 485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