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9df1" w14:textId="c709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21 декабря 2022 года №26-2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апреля 2023 года № 2-4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2023-2025 годы" от 21 декабря 2022 года №26-2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5 667 053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2 214 358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28 722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3 414 420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5 823 269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154 527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233 382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-310 743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310 743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78 855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156 723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1 962 018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187 824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23 892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 – 6 138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 – 9 444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841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9 674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1 035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молодежная практика –218 940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115 920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государственных грантов на реализацию новых бизнес-идей – 75 900 тысяч тенге;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серебрянный возраст – 49 059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для лиц с инвалидностью – 434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квалификаций – 148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по востребованным на рынке труда квалификациям и навыкам – 9 063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контракт поколений – 1 153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– 3 000 тысячи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Сатыбалды – 48 897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Оразгали – 48 897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Аккурай – 48 897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Комекши, Коктерек, Оразгали и Жулдыз – 288 212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селах Талдыкудык, Кишиталдыкудык и Бейстерек – 131 075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районного значения к селу Жанатан общей протяженностью 0-10 километра – 502 280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15-45 километра – 15 648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проектно-сметной документаций на капитальный ремонт автомобильной дороги районного значения "Беспишен-Кушанколь-Караоба" 45-76 километра – 15 647тысяч тенге;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водоснабжение села Караоба от реки Малая река Казталовского района – 150 000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Установить на 2023 год размеры субвенций, передаваемых из районного бюджета в нижестоящие бюджеты, в общей сумме 681 348 тысяч тенге, в том числе: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69 227 тысяч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Брикский сельский округ – 37 107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42 983 тысячи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Теренкольский сельский округ – 38 791 тысяча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Кушанкульский сельский округ – 36 672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сельский округ – 40 497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Кайындинский сельский округ – 33 649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Болашакский сельский округ – 40 647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71 192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Караузенский сельский округ – 42 382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Жанажолский сельский округ – 37 189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Акпатерский сельский округ – 34 854 тысячи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– 43 702 тысячи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Қарасуский сельский округ – 39 850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Талдыкудукский сельский округ – 37 888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Талдыапанский сельский округ – 34 718 тысяч тенге.".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2023 год предусмотрены целевые текущие трансферты бюджетам сельских округов выделяемые за счет средств районного бюджета в общей сумме 71 511 тысяча тенге: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26-2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государвственные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