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7054" w14:textId="fa17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27-4 "О бюджете Теренкульского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августа 2023 года № 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№27-4 "О бюджете Теренкульского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Теренкульского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