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5fae" w14:textId="b495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27-3 "О бюджете Бостандыкского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ноября 2023 года № 10-3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№27-3 "О бюджете Бостандыкского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Бостандыкского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2 103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47 760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-131 тысяча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тысяча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№27-3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