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4bfd" w14:textId="8834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Бостандыкского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Бостандыкского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49 996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44 894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50 761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- 765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765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Бостандыкского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Бостандыкского сельского округа на 2024 год поступления субвенции, передаваемых из районного бюджета в сумме 36 405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ежеквартально,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3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12-3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