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8e7c" w14:textId="b7b8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Теренкульского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Теренкульского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62 094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59 547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62 569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- 475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475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Теренкульского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Теренкульского сельского округа на 2024 год поступления субвенции, передаваемых из районного бюджета в сумме 38 362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 – 4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госдуарственного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12-4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2025 год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12-4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2026 год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