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8ccd" w14:textId="6348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2 сентября 2023 года № 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1 года № 18-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а территории сельских округов Терект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