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8be8" w14:textId="3a18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35-6 "О бюджете Ащысайского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22 августа 2023 года № 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№35-6 "О бюджете Ащысайского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Ащысайского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1 735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1 335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водоснабжения населенных пунктов – 400 тысяч тенге;".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