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8be8" w14:textId="3a18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2022 года № 35-6 "О бюджете Ащысайского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22 августа 2023 года № 9-6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№35-6 "О бюджете Ащысайского сельского округа Чингирлауского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Ащысайского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43 628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1 735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1 335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водоснабжения населенных пунктов – 400 тысяч тенге;".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