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f7b4" w14:textId="fc6f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19 июня 2023 года № 107-1221 "Об утверждении государственного образовательного заказа на подготовку кадров с высшим и послевузовским образованием на 2023–2027 учебные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20 марта 2024 года № 107-1133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19 июня 2023 года № 107-1221 "Об утверждении государственного образовательного заказа на подготовку кадров с высшим и послевузовским образованием на 2023–2027 учебные годы" (зарегистрировано в Реестре государственной регистрации нормативных правовых актов за № 1344-01)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Эталонный контрольный банк нормативных правовых актов Республики Казахстан в течение пяти рабочих дней;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107-1133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2023 года № 107-1221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2023–2027 учебные годы (за счет местного бюджета)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 образовательных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2023–2027 учебные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студента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предметной специализацией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Подготовка учителей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Подготовка учителей физики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Подготовка учителей информатики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Подготовка учителей химии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Подготовка учителей биологии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 Подготовка учителей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Подготовка учителей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Подготовка учителей русского языка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Подготовка учителей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 Религия и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М051 Религия и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М052 Исламоведение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иммунология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реаниматология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реабилитолог, восстановительного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